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81E38" w14:textId="55C95B8D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（様式第１８号）</w:t>
      </w:r>
    </w:p>
    <w:p w14:paraId="1AC749C7" w14:textId="77777777" w:rsidR="00A57710" w:rsidRPr="00247179" w:rsidRDefault="00A57710" w:rsidP="00445458">
      <w:pPr>
        <w:ind w:firstLineChars="2244" w:firstLine="5386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交付決定承認番号：　　　―　</w:t>
      </w:r>
    </w:p>
    <w:p w14:paraId="6A662777" w14:textId="77777777" w:rsidR="00A57710" w:rsidRPr="00247179" w:rsidRDefault="00A57710" w:rsidP="00445458">
      <w:pPr>
        <w:ind w:firstLineChars="2244" w:firstLine="5386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申請者名：　　　　　　　　　</w:t>
      </w:r>
    </w:p>
    <w:p w14:paraId="1EC696B7" w14:textId="4F3E8BC1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4390AD2B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0F7102A8" w14:textId="644C7EA0" w:rsidR="00900BB8" w:rsidRPr="00247179" w:rsidRDefault="006258EE" w:rsidP="00900BB8">
      <w:pPr>
        <w:jc w:val="center"/>
        <w:rPr>
          <w:rFonts w:ascii="ＭＳ ゴシック" w:eastAsia="ＭＳ ゴシック" w:hAnsi="ＭＳ ゴシック"/>
          <w:spacing w:val="5"/>
          <w:sz w:val="28"/>
          <w:szCs w:val="28"/>
        </w:rPr>
      </w:pPr>
      <w:r w:rsidRPr="00247179">
        <w:rPr>
          <w:rFonts w:ascii="ＭＳ ゴシック" w:eastAsia="ＭＳ ゴシック" w:hAnsi="ＭＳ ゴシック" w:hint="eastAsia"/>
          <w:sz w:val="28"/>
        </w:rPr>
        <w:t>先進的</w:t>
      </w:r>
      <w:r w:rsidR="00D827FB">
        <w:rPr>
          <w:rFonts w:ascii="ＭＳ ゴシック" w:eastAsia="ＭＳ ゴシック" w:hAnsi="ＭＳ ゴシック" w:hint="eastAsia"/>
          <w:sz w:val="28"/>
        </w:rPr>
        <w:t>技術開発</w:t>
      </w:r>
      <w:bookmarkStart w:id="0" w:name="_GoBack"/>
      <w:bookmarkEnd w:id="0"/>
      <w:r w:rsidRPr="00247179">
        <w:rPr>
          <w:rFonts w:ascii="ＭＳ ゴシック" w:eastAsia="ＭＳ ゴシック" w:hAnsi="ＭＳ ゴシック" w:hint="eastAsia"/>
          <w:sz w:val="28"/>
        </w:rPr>
        <w:t>等支援事業</w:t>
      </w:r>
    </w:p>
    <w:p w14:paraId="3B9F6B0B" w14:textId="316B6503" w:rsidR="00AE6C01" w:rsidRPr="00247179" w:rsidRDefault="00AE6C01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47179">
        <w:rPr>
          <w:rFonts w:ascii="ＭＳ ゴシック" w:eastAsia="ＭＳ ゴシック" w:hAnsi="ＭＳ ゴシック" w:hint="eastAsia"/>
          <w:sz w:val="28"/>
          <w:szCs w:val="28"/>
        </w:rPr>
        <w:t>取得財産等管理明細書（</w:t>
      </w:r>
      <w:r w:rsidR="00DF1960" w:rsidRPr="00247179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247179">
        <w:rPr>
          <w:rFonts w:ascii="ＭＳ ゴシック" w:eastAsia="ＭＳ ゴシック" w:hAnsi="ＭＳ ゴシック" w:hint="eastAsia"/>
          <w:sz w:val="28"/>
          <w:szCs w:val="28"/>
        </w:rPr>
        <w:t xml:space="preserve">　年度）</w:t>
      </w:r>
    </w:p>
    <w:p w14:paraId="26E928EF" w14:textId="77777777" w:rsidR="00EC0555" w:rsidRPr="00247179" w:rsidRDefault="00EC0555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E6C01" w:rsidRPr="00247179" w14:paraId="4879E74D" w14:textId="77777777" w:rsidTr="00EC0555">
        <w:trPr>
          <w:trHeight w:val="254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DDA528B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B9D9E9F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区</w:t>
            </w:r>
          </w:p>
          <w:p w14:paraId="18DB2AFB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B0CA458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F09908C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FB16C3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7A510C1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28094C0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財</w:t>
            </w:r>
          </w:p>
          <w:p w14:paraId="49D78562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C24CF59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産</w:t>
            </w:r>
          </w:p>
          <w:p w14:paraId="5B3385DD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2A344ED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98298A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規</w:t>
            </w:r>
          </w:p>
          <w:p w14:paraId="647E6D1F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12D1DDE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ADFC529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59B84DF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格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523B9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  <w:p w14:paraId="19783957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43C7CDF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F8F4EAE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7CA309F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7FB35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</w:p>
          <w:p w14:paraId="172D09FB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5E4A10D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F033269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8B1B2F2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価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ACEB9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  <w:p w14:paraId="69495CC1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E78583E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9DE0D3B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6AE4795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CECFB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取</w:t>
            </w:r>
          </w:p>
          <w:p w14:paraId="501C2875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得</w:t>
            </w:r>
          </w:p>
          <w:p w14:paraId="6348F116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  <w:p w14:paraId="0055B801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14:paraId="7380BE20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AC192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DE95F85" w14:textId="77777777" w:rsidR="005A09F6" w:rsidRPr="00247179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処</w:t>
            </w:r>
          </w:p>
          <w:p w14:paraId="519EAEED" w14:textId="77777777" w:rsidR="005A09F6" w:rsidRPr="00247179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14:paraId="3B0FA828" w14:textId="77777777" w:rsidR="005A09F6" w:rsidRPr="00247179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制</w:t>
            </w:r>
          </w:p>
          <w:p w14:paraId="0364CD8A" w14:textId="77777777" w:rsidR="005A09F6" w:rsidRPr="00247179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限</w:t>
            </w:r>
          </w:p>
          <w:p w14:paraId="75C06677" w14:textId="77777777" w:rsidR="005A09F6" w:rsidRPr="00247179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期</w:t>
            </w:r>
          </w:p>
          <w:p w14:paraId="1FFB80A3" w14:textId="0FA3E151" w:rsidR="00AE6C01" w:rsidRPr="00247179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間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2B693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7A2D236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保</w:t>
            </w:r>
          </w:p>
          <w:p w14:paraId="4C672CEB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管</w:t>
            </w:r>
          </w:p>
          <w:p w14:paraId="2D332244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</w:p>
          <w:p w14:paraId="1DB65DF3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F058C" w14:textId="26AFFE49" w:rsidR="0094506B" w:rsidRPr="00247179" w:rsidRDefault="0094506B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4C4B6A2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補</w:t>
            </w:r>
          </w:p>
          <w:p w14:paraId="299F388C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C492893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助</w:t>
            </w:r>
          </w:p>
          <w:p w14:paraId="7DA687CF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8B50C6D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率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AAB818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</w:p>
          <w:p w14:paraId="34654C5B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D2F1E85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3B29788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56BED42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AE6C01" w:rsidRPr="00247179" w14:paraId="61A1D652" w14:textId="77777777" w:rsidTr="00EC0555">
        <w:trPr>
          <w:cantSplit/>
          <w:trHeight w:val="3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07AB453A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08B63CA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E800C2F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1602BB5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179A747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313378A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346A6CA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8795E64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326CEFD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DF7D46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2D5DD92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D8A4F03" w14:textId="000F0174" w:rsidR="00AE6C01" w:rsidRPr="00247179" w:rsidRDefault="00AE6C01" w:rsidP="00445458">
      <w:pPr>
        <w:ind w:left="955" w:rightChars="-100" w:right="-210" w:hangingChars="398" w:hanging="955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（注）１．対象となる取得財産等は、取得価格又は、効用の増加価格が単価５０万円（</w:t>
      </w:r>
      <w:r w:rsidRPr="00247179">
        <w:rPr>
          <w:rFonts w:ascii="ＭＳ ゴシック" w:eastAsia="ＭＳ ゴシック" w:hAnsi="ＭＳ ゴシック" w:hint="eastAsia"/>
          <w:kern w:val="0"/>
          <w:sz w:val="24"/>
        </w:rPr>
        <w:t>消費税及び地方消費税抜き</w:t>
      </w:r>
      <w:r w:rsidRPr="00247179">
        <w:rPr>
          <w:rFonts w:ascii="ＭＳ ゴシック" w:eastAsia="ＭＳ ゴシック" w:hAnsi="ＭＳ ゴシック" w:hint="eastAsia"/>
          <w:sz w:val="24"/>
        </w:rPr>
        <w:t>）以上のものとすること。</w:t>
      </w:r>
    </w:p>
    <w:p w14:paraId="3E061403" w14:textId="77777777" w:rsidR="00AE6C01" w:rsidRPr="00247179" w:rsidRDefault="00AE6C01" w:rsidP="00445458">
      <w:pPr>
        <w:ind w:left="1195" w:hangingChars="498" w:hanging="1195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　２</w:t>
      </w:r>
      <w:r w:rsidRPr="00247179">
        <w:rPr>
          <w:rFonts w:ascii="ＭＳ ゴシック" w:eastAsia="ＭＳ ゴシック" w:hAnsi="ＭＳ ゴシック" w:hint="eastAsia"/>
          <w:kern w:val="0"/>
          <w:sz w:val="24"/>
        </w:rPr>
        <w:t>．財産名の区分は、（ア）事務用備品、（イ）事業用備品、（ウ）書類、資料、図面類、（エ）無体財産権（産業財産権等）、（オ）その他の物件（不動産及びその従物）とする。</w:t>
      </w:r>
    </w:p>
    <w:p w14:paraId="0A3A7C8D" w14:textId="77777777" w:rsidR="00AE6C01" w:rsidRPr="00247179" w:rsidRDefault="00AE6C01" w:rsidP="00445458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３. 数量は、同一価格であれば一括して記載して差し支えない。</w:t>
      </w:r>
    </w:p>
    <w:p w14:paraId="00C8EF50" w14:textId="77777777" w:rsidR="00AE6C01" w:rsidRPr="00247179" w:rsidRDefault="00AE6C01" w:rsidP="00445458">
      <w:pPr>
        <w:ind w:left="955" w:hangingChars="398" w:hanging="955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 xml:space="preserve">　　　　　単価が異なる場合は、分割して記載すること。</w:t>
      </w:r>
    </w:p>
    <w:p w14:paraId="37918B7B" w14:textId="03AB26B0" w:rsidR="00AE6C01" w:rsidRPr="00247179" w:rsidRDefault="00AE6C01" w:rsidP="00445458">
      <w:pPr>
        <w:ind w:firstLineChars="299" w:firstLine="718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４．取得年月日は、検収年月日を記載すること。</w:t>
      </w:r>
    </w:p>
    <w:p w14:paraId="57F7EF0D" w14:textId="6D093729" w:rsidR="005A09F6" w:rsidRPr="00247179" w:rsidRDefault="005A09F6" w:rsidP="00445458">
      <w:pPr>
        <w:ind w:firstLineChars="299" w:firstLine="718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５．処分制限期間は、本業務方法書第１９条第２項に定める期間を記載すること。</w:t>
      </w:r>
    </w:p>
    <w:p w14:paraId="1F69C999" w14:textId="76DAE76F" w:rsidR="00E86E15" w:rsidRPr="00247179" w:rsidRDefault="00E86E15" w:rsidP="0044545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86E15" w:rsidRPr="00247179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8682" w14:textId="77777777" w:rsidR="006B53CE" w:rsidRDefault="006B53CE" w:rsidP="00001100">
      <w:r>
        <w:separator/>
      </w:r>
    </w:p>
  </w:endnote>
  <w:endnote w:type="continuationSeparator" w:id="0">
    <w:p w14:paraId="79ECA9B9" w14:textId="77777777" w:rsidR="006B53CE" w:rsidRDefault="006B53CE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6B53CE" w:rsidRDefault="006B53CE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6B53CE" w:rsidRDefault="006B53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542D" w14:textId="77777777" w:rsidR="006B53CE" w:rsidRDefault="006B53CE" w:rsidP="00001100">
      <w:r>
        <w:separator/>
      </w:r>
    </w:p>
  </w:footnote>
  <w:footnote w:type="continuationSeparator" w:id="0">
    <w:p w14:paraId="1BA881E1" w14:textId="77777777" w:rsidR="006B53CE" w:rsidRDefault="006B53CE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17D07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8605A"/>
    <w:rsid w:val="00195334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449CC"/>
    <w:rsid w:val="00247179"/>
    <w:rsid w:val="00251BE2"/>
    <w:rsid w:val="00252DFA"/>
    <w:rsid w:val="00257223"/>
    <w:rsid w:val="00263844"/>
    <w:rsid w:val="00263C7C"/>
    <w:rsid w:val="00267F74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B2B2F"/>
    <w:rsid w:val="002C023F"/>
    <w:rsid w:val="002D17BD"/>
    <w:rsid w:val="002D70BF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B68E3"/>
    <w:rsid w:val="004C3492"/>
    <w:rsid w:val="004C5CE8"/>
    <w:rsid w:val="004C75DA"/>
    <w:rsid w:val="004D0668"/>
    <w:rsid w:val="004D37ED"/>
    <w:rsid w:val="004E0E31"/>
    <w:rsid w:val="004E189C"/>
    <w:rsid w:val="004E377A"/>
    <w:rsid w:val="004F6B84"/>
    <w:rsid w:val="004F74B6"/>
    <w:rsid w:val="0050049C"/>
    <w:rsid w:val="00500DEC"/>
    <w:rsid w:val="00505EA9"/>
    <w:rsid w:val="005130E6"/>
    <w:rsid w:val="00517D83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02C64"/>
    <w:rsid w:val="0061350C"/>
    <w:rsid w:val="00616B7C"/>
    <w:rsid w:val="00620779"/>
    <w:rsid w:val="00622B1D"/>
    <w:rsid w:val="006237F8"/>
    <w:rsid w:val="00623879"/>
    <w:rsid w:val="006258EE"/>
    <w:rsid w:val="0063125F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B53CE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4DA0"/>
    <w:rsid w:val="007066D4"/>
    <w:rsid w:val="00715346"/>
    <w:rsid w:val="00725221"/>
    <w:rsid w:val="00725D87"/>
    <w:rsid w:val="007271C6"/>
    <w:rsid w:val="00730759"/>
    <w:rsid w:val="007336D7"/>
    <w:rsid w:val="007363B4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C3E0A"/>
    <w:rsid w:val="007C6FD0"/>
    <w:rsid w:val="007D1EA8"/>
    <w:rsid w:val="007D397E"/>
    <w:rsid w:val="007D401C"/>
    <w:rsid w:val="007D4214"/>
    <w:rsid w:val="007E5E39"/>
    <w:rsid w:val="007E7C52"/>
    <w:rsid w:val="00812927"/>
    <w:rsid w:val="0082297E"/>
    <w:rsid w:val="00824BC2"/>
    <w:rsid w:val="00827344"/>
    <w:rsid w:val="00836DBA"/>
    <w:rsid w:val="00852A64"/>
    <w:rsid w:val="00860A62"/>
    <w:rsid w:val="008642C6"/>
    <w:rsid w:val="0086501C"/>
    <w:rsid w:val="00867BD1"/>
    <w:rsid w:val="0087000C"/>
    <w:rsid w:val="0087335B"/>
    <w:rsid w:val="0087654E"/>
    <w:rsid w:val="00880E73"/>
    <w:rsid w:val="00884C51"/>
    <w:rsid w:val="008A0EC9"/>
    <w:rsid w:val="008A6B6D"/>
    <w:rsid w:val="008A6FDA"/>
    <w:rsid w:val="008B51F5"/>
    <w:rsid w:val="008C5196"/>
    <w:rsid w:val="008C71DE"/>
    <w:rsid w:val="008C768F"/>
    <w:rsid w:val="008D1151"/>
    <w:rsid w:val="008D1B29"/>
    <w:rsid w:val="008D619C"/>
    <w:rsid w:val="008E043D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3248"/>
    <w:rsid w:val="009665D7"/>
    <w:rsid w:val="0096768F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57DA9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630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5849"/>
    <w:rsid w:val="00B57CF7"/>
    <w:rsid w:val="00B602D8"/>
    <w:rsid w:val="00B6058D"/>
    <w:rsid w:val="00B73260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04E2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76997"/>
    <w:rsid w:val="00D80C49"/>
    <w:rsid w:val="00D827FB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C80"/>
    <w:rsid w:val="00DC7E67"/>
    <w:rsid w:val="00DD358A"/>
    <w:rsid w:val="00DD79E4"/>
    <w:rsid w:val="00DE4783"/>
    <w:rsid w:val="00DE4B57"/>
    <w:rsid w:val="00DF060D"/>
    <w:rsid w:val="00DF1739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5B65"/>
    <w:rsid w:val="00E40456"/>
    <w:rsid w:val="00E56CEA"/>
    <w:rsid w:val="00E625C5"/>
    <w:rsid w:val="00E63738"/>
    <w:rsid w:val="00E6460A"/>
    <w:rsid w:val="00E65684"/>
    <w:rsid w:val="00E661BE"/>
    <w:rsid w:val="00E70417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3A26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821BE"/>
    <w:rsid w:val="00F916A8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E44D0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A0CD-8740-4B91-9290-9E0D273C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rieko.imai</cp:lastModifiedBy>
  <cp:revision>3</cp:revision>
  <cp:lastPrinted>2022-04-26T05:37:00Z</cp:lastPrinted>
  <dcterms:created xsi:type="dcterms:W3CDTF">2022-05-31T01:24:00Z</dcterms:created>
  <dcterms:modified xsi:type="dcterms:W3CDTF">2024-04-25T00:45:00Z</dcterms:modified>
</cp:coreProperties>
</file>